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04DE2" w14:textId="77777777" w:rsidR="00D41793" w:rsidRDefault="00D41793" w:rsidP="007647BC">
      <w:pPr>
        <w:spacing w:before="100" w:beforeAutospacing="1" w:line="23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</w:pPr>
    </w:p>
    <w:p w14:paraId="44F9C24F" w14:textId="07B4251C" w:rsidR="007647BC" w:rsidRPr="007639DC" w:rsidRDefault="00177B12" w:rsidP="007647BC">
      <w:pPr>
        <w:spacing w:before="100" w:beforeAutospacing="1" w:line="23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</w:pPr>
      <w:r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 xml:space="preserve">Ricerca sulla fusione </w:t>
      </w:r>
      <w:r w:rsidR="008C7EBF"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>nucleare</w:t>
      </w:r>
      <w:r w:rsidR="007639DC"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>:</w:t>
      </w:r>
      <w:r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 xml:space="preserve"> n</w:t>
      </w:r>
      <w:r w:rsidR="007647BC"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 xml:space="preserve">uovo record di energia </w:t>
      </w:r>
      <w:r w:rsidR="001B275A"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>sul</w:t>
      </w:r>
      <w:r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 xml:space="preserve"> tokamak europeo</w:t>
      </w:r>
      <w:r w:rsidR="001B275A" w:rsidRPr="007639DC">
        <w:rPr>
          <w:rFonts w:ascii="Times New Roman" w:eastAsia="Times New Roman" w:hAnsi="Times New Roman" w:cs="Times New Roman"/>
          <w:b/>
          <w:sz w:val="28"/>
          <w:szCs w:val="28"/>
          <w:lang w:val="it-IT" w:eastAsia="en-GB"/>
        </w:rPr>
        <w:t xml:space="preserve"> JET</w:t>
      </w:r>
    </w:p>
    <w:p w14:paraId="5A610635" w14:textId="7E8E1A5F" w:rsidR="007639DC" w:rsidRDefault="001B275A" w:rsidP="007639DC">
      <w:pPr>
        <w:spacing w:before="100" w:beforeAutospacing="1" w:line="23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 xml:space="preserve">69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>megajoules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  <w:t xml:space="preserve"> di energia prodotta, utilizzando 0,2 milligrammi di combustibile, in un impulso della durata di 5 secondi</w:t>
      </w:r>
    </w:p>
    <w:p w14:paraId="2618874E" w14:textId="77777777" w:rsidR="0082256A" w:rsidRPr="007639DC" w:rsidRDefault="0082256A" w:rsidP="007639DC">
      <w:pPr>
        <w:spacing w:before="100" w:beforeAutospacing="1" w:line="23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-IT" w:eastAsia="en-GB"/>
        </w:rPr>
      </w:pPr>
    </w:p>
    <w:p w14:paraId="1C565213" w14:textId="77777777" w:rsidR="00B3627E" w:rsidRDefault="00B3627E" w:rsidP="002546D7">
      <w:pPr>
        <w:spacing w:after="0" w:line="2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</w:pPr>
      <w:r w:rsidRPr="00B3627E"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  <w:t xml:space="preserve">Il Joint </w:t>
      </w:r>
      <w:proofErr w:type="spellStart"/>
      <w:r w:rsidRPr="00B3627E"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  <w:t>European</w:t>
      </w:r>
      <w:proofErr w:type="spellEnd"/>
      <w:r w:rsidRPr="00B3627E"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  <w:t xml:space="preserve"> </w:t>
      </w:r>
      <w:proofErr w:type="spellStart"/>
      <w:r w:rsidRPr="00B3627E"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  <w:t>Torus</w:t>
      </w:r>
      <w:proofErr w:type="spellEnd"/>
      <w:r w:rsidRPr="00B3627E"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  <w:t xml:space="preserve"> (JET), il più grande esperimento di fusione nucleare al mondo, ha ottenuto un nuovo record di energia prodotta durante l’ultima e conclusiva campagna sperimentale, dimostrando la capacità di generare in modo affidabile energia da fusione</w:t>
      </w:r>
      <w:r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  <w:t>.</w:t>
      </w:r>
    </w:p>
    <w:p w14:paraId="6991399C" w14:textId="77777777" w:rsidR="00B3627E" w:rsidRDefault="00B3627E" w:rsidP="002546D7">
      <w:pPr>
        <w:spacing w:after="0" w:line="2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t-IT" w:eastAsia="en-GB"/>
        </w:rPr>
      </w:pPr>
    </w:p>
    <w:p w14:paraId="1B399309" w14:textId="23DBE73D" w:rsidR="002546D7" w:rsidRDefault="007639DC" w:rsidP="002546D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Il consorzio europeo </w:t>
      </w:r>
      <w:proofErr w:type="spellStart"/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EUROfusion</w:t>
      </w:r>
      <w:proofErr w:type="spellEnd"/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a seguito della </w:t>
      </w:r>
      <w:r w:rsidR="00A37729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verifica e validazione dei dati scientifici ottenuti negli esperimenti in deuterio e trizio (DT3) </w:t>
      </w:r>
      <w:r w:rsidR="001B275A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 fine</w:t>
      </w:r>
      <w:r w:rsidR="00A37729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2023</w:t>
      </w:r>
      <w:r w:rsidR="0082256A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</w:t>
      </w:r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1B275A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ha</w:t>
      </w:r>
      <w:r w:rsidR="002546D7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infatti,</w:t>
      </w:r>
      <w:r w:rsidR="001B275A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annunciato </w:t>
      </w:r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oggi</w:t>
      </w:r>
      <w:r w:rsidR="002546D7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2546D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che il 3 ottobre 2023 si sono ottenuti 69 </w:t>
      </w:r>
      <w:proofErr w:type="spellStart"/>
      <w:r w:rsidR="002546D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megajoules</w:t>
      </w:r>
      <w:proofErr w:type="spellEnd"/>
      <w:r w:rsidR="002546D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di energia utilizzando 0,2 milligrammi di combustibile, in un impulso della durata di 5 secondi, superando il precedente record mondiale di 59 </w:t>
      </w:r>
      <w:proofErr w:type="spellStart"/>
      <w:r w:rsidR="002546D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megajoules</w:t>
      </w:r>
      <w:proofErr w:type="spellEnd"/>
      <w:r w:rsidR="002546D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raggiunto nel 2022.</w:t>
      </w:r>
    </w:p>
    <w:p w14:paraId="0DBE1006" w14:textId="77777777" w:rsidR="002546D7" w:rsidRDefault="002546D7" w:rsidP="002546D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03DCCCE8" w14:textId="082C413D" w:rsidR="00A37729" w:rsidRDefault="00A37729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La campagna sperimentale DT3 ha confermato la capacità di replicare </w:t>
      </w:r>
      <w:r w:rsidR="001B275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 migliorare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 risultati </w:t>
      </w:r>
      <w:r w:rsidR="001B275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gli esperimenti di fusione ad alta energia già ottenuti e ha dimostrato l’affidabilità delle metodologie operative di JET</w:t>
      </w:r>
      <w:r w:rsidR="001B275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essenziali per il successo d</w:t>
      </w:r>
      <w:r w:rsidR="007639DC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el </w:t>
      </w:r>
      <w:r w:rsidR="007639DC" w:rsidRPr="00C63539">
        <w:rPr>
          <w:rFonts w:ascii="Times New Roman" w:hAnsi="Times New Roman" w:cs="Times New Roman"/>
          <w:sz w:val="24"/>
          <w:szCs w:val="24"/>
          <w:lang w:val="it-IT"/>
        </w:rPr>
        <w:t xml:space="preserve">reattore sperimentale internazionale </w:t>
      </w:r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ITER</w:t>
      </w:r>
      <w:r w:rsidR="007639DC"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 via di realizzazione</w:t>
      </w:r>
      <w:r w:rsidRPr="00C6353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32E08EEA" w14:textId="77777777" w:rsidR="007639DC" w:rsidRDefault="007639DC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403F09AE" w14:textId="77777777" w:rsidR="007639DC" w:rsidRDefault="00177B12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Agli esperimenti</w:t>
      </w:r>
      <w:r w:rsidR="001712C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1712C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svolti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sull’impianto </w:t>
      </w:r>
      <w:r w:rsidR="001712C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europeo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sito presso l’UKAEA (UK)</w:t>
      </w:r>
      <w:r w:rsidR="001712C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hanno partecipato più di 300 scienziati </w:t>
      </w:r>
      <w:r w:rsidR="001712C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provenienti da tutti i laboratori </w:t>
      </w:r>
      <w:r w:rsidR="001B275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di </w:t>
      </w:r>
      <w:r w:rsidR="001712C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fusione europei, con una forte partecipazione italiana</w:t>
      </w:r>
      <w:r w:rsidR="00EC6D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 ruoli chiave di leadership scientifica e organizzativa.</w:t>
      </w:r>
      <w:r w:rsidR="007639D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</w:p>
    <w:p w14:paraId="739A9656" w14:textId="77777777" w:rsidR="007639DC" w:rsidRDefault="007639DC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488E2E2E" w14:textId="4D633FFC" w:rsidR="00F47D6B" w:rsidRDefault="00F47D6B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Al successo degli esperimenti hanno contribuito i principali laboratori europei coordinati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EUROfusion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 L’Italia è partner con ENEA, il </w:t>
      </w:r>
      <w:r w:rsidRPr="003520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siglio nazionale delle ricerche </w:t>
      </w:r>
      <w:r w:rsidRPr="003520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principalmente tramite l’Istituto per la scienza e tecnologia dei plasmi (</w:t>
      </w:r>
      <w:proofErr w:type="spellStart"/>
      <w:r w:rsidRPr="003520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Cnr-Istp</w:t>
      </w:r>
      <w:proofErr w:type="spellEnd"/>
      <w:r w:rsidRPr="003520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), il Consorzio RFX e alcuni atenei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1A60A3A5" w14:textId="77777777" w:rsidR="007639DC" w:rsidRDefault="007639DC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355BDD88" w14:textId="0BF140FB" w:rsidR="007639DC" w:rsidRDefault="001B275A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Il Joint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Torus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(JET) ha così concluso la sua vita sperimentale. È stato il più grande impianto a fusione</w:t>
      </w:r>
      <w:r w:rsidRPr="003520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europeo</w:t>
      </w:r>
      <w:r w:rsidR="00EC6D1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l’unico </w:t>
      </w:r>
      <w:r w:rsidRPr="003520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in grado di operare con una miscela di combustibile composto da deuterio e trizio, la stessa miscela ad alte prestazioni che verrà utilizzata nelle future centrali a fusione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 </w:t>
      </w:r>
    </w:p>
    <w:p w14:paraId="2F38093E" w14:textId="77777777" w:rsidR="007639DC" w:rsidRPr="00C63539" w:rsidRDefault="007639DC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227970BD" w14:textId="65538612" w:rsidR="007647BC" w:rsidRDefault="00800FFF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6" w:history="1">
        <w:r w:rsidR="00945543" w:rsidRPr="00C6353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 w:eastAsia="en-GB"/>
          </w:rPr>
          <w:t>Qui</w:t>
        </w:r>
      </w:hyperlink>
      <w:r w:rsidR="00945543" w:rsidRPr="00945543"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en-GB"/>
        </w:rPr>
        <w:t xml:space="preserve"> </w:t>
      </w:r>
      <w:r w:rsidR="006B775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il link alla cartella stampa, con i</w:t>
      </w:r>
      <w:r w:rsidR="00A3772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</w:t>
      </w:r>
      <w:r w:rsidR="0094554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comunicato stampa di </w:t>
      </w:r>
      <w:proofErr w:type="spellStart"/>
      <w:r w:rsidR="0094554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EUROfusion</w:t>
      </w:r>
      <w:proofErr w:type="spellEnd"/>
      <w:r w:rsidR="006B775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e informazioni utili</w:t>
      </w:r>
      <w:r w:rsidR="0094554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62AC3744" w14:textId="77777777" w:rsidR="007639DC" w:rsidRDefault="007639DC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0A49380F" w14:textId="77777777" w:rsidR="007639DC" w:rsidRDefault="007639DC" w:rsidP="007639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008B0501" w14:textId="05461DBB" w:rsidR="007639DC" w:rsidRPr="00C63539" w:rsidRDefault="007639DC" w:rsidP="007639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63539">
        <w:rPr>
          <w:rFonts w:ascii="Times New Roman" w:hAnsi="Times New Roman" w:cs="Times New Roman"/>
          <w:sz w:val="24"/>
          <w:szCs w:val="24"/>
          <w:lang w:val="it-IT"/>
        </w:rPr>
        <w:t>Roma, 8 febbraio 2024</w:t>
      </w:r>
    </w:p>
    <w:p w14:paraId="704BAC8F" w14:textId="77777777" w:rsidR="007639DC" w:rsidRPr="00C63539" w:rsidRDefault="007639DC" w:rsidP="00763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27E8CE" w14:textId="77777777" w:rsidR="007639DC" w:rsidRPr="00C63539" w:rsidRDefault="007639DC" w:rsidP="00763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E6C2A7" w14:textId="5A40BB78" w:rsidR="00382A93" w:rsidRPr="00D55A80" w:rsidRDefault="007639DC" w:rsidP="007639DC">
      <w:pPr>
        <w:pStyle w:val="BodyText"/>
        <w:kinsoku w:val="0"/>
        <w:overflowPunct w:val="0"/>
        <w:spacing w:line="245" w:lineRule="exact"/>
        <w:ind w:right="-568"/>
        <w:jc w:val="both"/>
      </w:pPr>
      <w:r w:rsidRPr="003A72F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t-IT"/>
        </w:rPr>
        <w:t>Per informazioni:</w:t>
      </w:r>
      <w:r w:rsidRPr="00652F02">
        <w:rPr>
          <w:b/>
          <w:color w:val="212121"/>
        </w:rPr>
        <w:t xml:space="preserve"> </w:t>
      </w:r>
      <w:r w:rsidRPr="00BF3C66">
        <w:rPr>
          <w:rFonts w:ascii="Times New Roman" w:hAnsi="Times New Roman" w:cs="Times New Roman"/>
          <w:sz w:val="24"/>
          <w:szCs w:val="24"/>
        </w:rPr>
        <w:t xml:space="preserve">Ufficio stampa </w:t>
      </w:r>
      <w:r>
        <w:rPr>
          <w:rFonts w:ascii="Times New Roman" w:hAnsi="Times New Roman" w:cs="Times New Roman"/>
          <w:sz w:val="24"/>
          <w:szCs w:val="24"/>
        </w:rPr>
        <w:t xml:space="preserve">ENEA, </w:t>
      </w:r>
      <w:r w:rsidRPr="00BF3C66">
        <w:rPr>
          <w:rFonts w:ascii="Times New Roman" w:hAnsi="Times New Roman" w:cs="Times New Roman"/>
          <w:sz w:val="24"/>
          <w:szCs w:val="24"/>
        </w:rPr>
        <w:t>Cristina Corazza</w:t>
      </w:r>
      <w:r>
        <w:rPr>
          <w:rFonts w:ascii="Times New Roman" w:hAnsi="Times New Roman" w:cs="Times New Roman"/>
          <w:sz w:val="24"/>
          <w:szCs w:val="24"/>
        </w:rPr>
        <w:t xml:space="preserve">, cristina.corazza@enea.it;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Maria Teresa Orlando,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Cnr-Istp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hyperlink r:id="rId7" w:history="1">
        <w:r w:rsidRPr="0086234D">
          <w:rPr>
            <w:rFonts w:ascii="Times New Roman" w:hAnsi="Times New Roman" w:cs="Times New Roman"/>
            <w:sz w:val="24"/>
            <w:szCs w:val="24"/>
          </w:rPr>
          <w:t>mariateresa.orlando@istp.cnr.it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82A93" w:rsidRPr="00D55A80" w:rsidSect="00D60455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013A" w14:textId="77777777" w:rsidR="00800FFF" w:rsidRDefault="00800FFF" w:rsidP="007639DC">
      <w:pPr>
        <w:spacing w:after="0" w:line="240" w:lineRule="auto"/>
      </w:pPr>
      <w:r>
        <w:separator/>
      </w:r>
    </w:p>
  </w:endnote>
  <w:endnote w:type="continuationSeparator" w:id="0">
    <w:p w14:paraId="2FCD8C4E" w14:textId="77777777" w:rsidR="00800FFF" w:rsidRDefault="00800FFF" w:rsidP="0076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BB52" w14:textId="77777777" w:rsidR="00800FFF" w:rsidRDefault="00800FFF" w:rsidP="007639DC">
      <w:pPr>
        <w:spacing w:after="0" w:line="240" w:lineRule="auto"/>
      </w:pPr>
      <w:r>
        <w:separator/>
      </w:r>
    </w:p>
  </w:footnote>
  <w:footnote w:type="continuationSeparator" w:id="0">
    <w:p w14:paraId="55169309" w14:textId="77777777" w:rsidR="00800FFF" w:rsidRDefault="00800FFF" w:rsidP="0076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51CB" w14:textId="0189349D" w:rsidR="007639DC" w:rsidRDefault="00D41793">
    <w:pPr>
      <w:pStyle w:val="Header"/>
    </w:pPr>
    <w:r>
      <w:rPr>
        <w:noProof/>
      </w:rPr>
      <w:drawing>
        <wp:inline distT="0" distB="0" distL="0" distR="0" wp14:anchorId="601D0DB5" wp14:editId="24CA5770">
          <wp:extent cx="5724525" cy="1028700"/>
          <wp:effectExtent l="0" t="0" r="9525" b="0"/>
          <wp:docPr id="20202827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80"/>
    <w:rsid w:val="00065D82"/>
    <w:rsid w:val="001712CB"/>
    <w:rsid w:val="00177B12"/>
    <w:rsid w:val="001B275A"/>
    <w:rsid w:val="002546D7"/>
    <w:rsid w:val="002B3C19"/>
    <w:rsid w:val="003638EC"/>
    <w:rsid w:val="00382A93"/>
    <w:rsid w:val="0065493A"/>
    <w:rsid w:val="006B775A"/>
    <w:rsid w:val="007639DC"/>
    <w:rsid w:val="007647BC"/>
    <w:rsid w:val="007E3AF5"/>
    <w:rsid w:val="00800FFF"/>
    <w:rsid w:val="0082256A"/>
    <w:rsid w:val="008C7EBF"/>
    <w:rsid w:val="00945543"/>
    <w:rsid w:val="00A30CD5"/>
    <w:rsid w:val="00A37729"/>
    <w:rsid w:val="00B3627E"/>
    <w:rsid w:val="00C3599D"/>
    <w:rsid w:val="00C63539"/>
    <w:rsid w:val="00C84D64"/>
    <w:rsid w:val="00CD06C2"/>
    <w:rsid w:val="00D41793"/>
    <w:rsid w:val="00D55A80"/>
    <w:rsid w:val="00D60455"/>
    <w:rsid w:val="00DE691E"/>
    <w:rsid w:val="00E5207F"/>
    <w:rsid w:val="00E71C70"/>
    <w:rsid w:val="00EC6D12"/>
    <w:rsid w:val="00F47D6B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7425"/>
  <w15:chartTrackingRefBased/>
  <w15:docId w15:val="{6644F413-643C-4E3D-BF02-B39E6C60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A80"/>
  </w:style>
  <w:style w:type="paragraph" w:styleId="Heading1">
    <w:name w:val="heading 1"/>
    <w:basedOn w:val="Normal"/>
    <w:next w:val="Normal"/>
    <w:link w:val="Heading1Char"/>
    <w:uiPriority w:val="9"/>
    <w:qFormat/>
    <w:rsid w:val="00763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DC"/>
  </w:style>
  <w:style w:type="paragraph" w:styleId="Footer">
    <w:name w:val="footer"/>
    <w:basedOn w:val="Normal"/>
    <w:link w:val="FooterChar"/>
    <w:uiPriority w:val="99"/>
    <w:unhideWhenUsed/>
    <w:rsid w:val="0076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DC"/>
  </w:style>
  <w:style w:type="character" w:customStyle="1" w:styleId="Heading1Char">
    <w:name w:val="Heading 1 Char"/>
    <w:basedOn w:val="DefaultParagraphFont"/>
    <w:link w:val="Heading1"/>
    <w:uiPriority w:val="9"/>
    <w:rsid w:val="007639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7639DC"/>
    <w:pPr>
      <w:spacing w:after="140" w:line="276" w:lineRule="auto"/>
    </w:pPr>
    <w:rPr>
      <w:lang w:val="it-IT"/>
    </w:rPr>
  </w:style>
  <w:style w:type="character" w:customStyle="1" w:styleId="BodyTextChar">
    <w:name w:val="Body Text Char"/>
    <w:basedOn w:val="DefaultParagraphFont"/>
    <w:link w:val="BodyText"/>
    <w:rsid w:val="007639DC"/>
    <w:rPr>
      <w:lang w:val="it-IT"/>
    </w:rPr>
  </w:style>
  <w:style w:type="paragraph" w:styleId="NormalWeb">
    <w:name w:val="Normal (Web)"/>
    <w:basedOn w:val="Normal"/>
    <w:uiPriority w:val="99"/>
    <w:unhideWhenUsed/>
    <w:rsid w:val="0076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C6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teresa.orlando@istp.cn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aea.canto.global/v/JETWorldRecordPressPortal/allfiles?from_main_library&amp;viewIndex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ORLANDO</dc:creator>
  <cp:keywords/>
  <dc:description/>
  <cp:lastModifiedBy>Microsoft Office User</cp:lastModifiedBy>
  <cp:revision>2</cp:revision>
  <cp:lastPrinted>2024-02-08T15:22:00Z</cp:lastPrinted>
  <dcterms:created xsi:type="dcterms:W3CDTF">2024-02-08T15:23:00Z</dcterms:created>
  <dcterms:modified xsi:type="dcterms:W3CDTF">2024-02-08T15:23:00Z</dcterms:modified>
  <cp:category/>
</cp:coreProperties>
</file>